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592" w:rsidRDefault="00C911C3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6.75pt;margin-top:-42pt;width:213.75pt;height:29.25pt;z-index:251658240">
            <v:textbox>
              <w:txbxContent>
                <w:p w:rsidR="00433B8A" w:rsidRDefault="00433B8A">
                  <w:r>
                    <w:t>Name:</w:t>
                  </w:r>
                </w:p>
              </w:txbxContent>
            </v:textbox>
          </v:shape>
        </w:pict>
      </w:r>
      <w:r w:rsidR="00433B8A">
        <w:t>Match the word to the definition by drawing a line (use a ruler for tidiness)</w:t>
      </w:r>
      <w:r w:rsidR="009E65BF">
        <w:t>:</w:t>
      </w:r>
    </w:p>
    <w:tbl>
      <w:tblPr>
        <w:tblStyle w:val="TableGrid"/>
        <w:tblW w:w="0" w:type="auto"/>
        <w:tblLook w:val="04A0"/>
      </w:tblPr>
      <w:tblGrid>
        <w:gridCol w:w="2943"/>
        <w:gridCol w:w="6299"/>
      </w:tblGrid>
      <w:tr w:rsidR="00442A8A" w:rsidTr="00433B8A">
        <w:tc>
          <w:tcPr>
            <w:tcW w:w="2943" w:type="dxa"/>
          </w:tcPr>
          <w:p w:rsidR="00442A8A" w:rsidRDefault="00442A8A">
            <w:r>
              <w:t>Castings</w:t>
            </w:r>
          </w:p>
          <w:p w:rsidR="00442A8A" w:rsidRDefault="00442A8A"/>
        </w:tc>
        <w:tc>
          <w:tcPr>
            <w:tcW w:w="6299" w:type="dxa"/>
          </w:tcPr>
          <w:p w:rsidR="00442A8A" w:rsidRDefault="00442A8A" w:rsidP="00442A8A">
            <w:r>
              <w:t>A hard case in which baby worms grow</w:t>
            </w:r>
          </w:p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Organ</w:t>
            </w:r>
          </w:p>
          <w:p w:rsidR="00442A8A" w:rsidRDefault="00442A8A"/>
        </w:tc>
        <w:tc>
          <w:tcPr>
            <w:tcW w:w="6299" w:type="dxa"/>
          </w:tcPr>
          <w:p w:rsidR="00442A8A" w:rsidRDefault="00442A8A">
            <w:r>
              <w:t>To rot</w:t>
            </w:r>
          </w:p>
        </w:tc>
      </w:tr>
      <w:tr w:rsidR="00442A8A" w:rsidTr="00433B8A">
        <w:tc>
          <w:tcPr>
            <w:tcW w:w="2943" w:type="dxa"/>
          </w:tcPr>
          <w:p w:rsidR="00442A8A" w:rsidRDefault="00442A8A"/>
          <w:p w:rsidR="00442A8A" w:rsidRDefault="00442A8A">
            <w:r>
              <w:t>oxygen</w:t>
            </w:r>
          </w:p>
        </w:tc>
        <w:tc>
          <w:tcPr>
            <w:tcW w:w="6299" w:type="dxa"/>
          </w:tcPr>
          <w:p w:rsidR="00442A8A" w:rsidRDefault="00442A8A">
            <w:r>
              <w:t>A thick, slimy fluid</w:t>
            </w:r>
          </w:p>
        </w:tc>
      </w:tr>
      <w:tr w:rsidR="00442A8A" w:rsidTr="00433B8A">
        <w:tc>
          <w:tcPr>
            <w:tcW w:w="2943" w:type="dxa"/>
          </w:tcPr>
          <w:p w:rsidR="00442A8A" w:rsidRDefault="00442A8A"/>
          <w:p w:rsidR="00442A8A" w:rsidRDefault="00442A8A">
            <w:r>
              <w:t>anus</w:t>
            </w:r>
          </w:p>
        </w:tc>
        <w:tc>
          <w:tcPr>
            <w:tcW w:w="6299" w:type="dxa"/>
          </w:tcPr>
          <w:p w:rsidR="00442A8A" w:rsidRDefault="00442A8A">
            <w:r>
              <w:t>To create offspring (babies)</w:t>
            </w:r>
          </w:p>
        </w:tc>
      </w:tr>
      <w:tr w:rsidR="00442A8A" w:rsidTr="00433B8A">
        <w:tc>
          <w:tcPr>
            <w:tcW w:w="2943" w:type="dxa"/>
          </w:tcPr>
          <w:p w:rsidR="00442A8A" w:rsidRDefault="00433B8A">
            <w:r>
              <w:t>pesticide</w:t>
            </w:r>
          </w:p>
          <w:p w:rsidR="00442A8A" w:rsidRDefault="00442A8A"/>
        </w:tc>
        <w:tc>
          <w:tcPr>
            <w:tcW w:w="6299" w:type="dxa"/>
          </w:tcPr>
          <w:p w:rsidR="00442A8A" w:rsidRDefault="00442A8A">
            <w:r>
              <w:t>The opening at the end of the digestive tract through which castings leave the worm's body</w:t>
            </w:r>
          </w:p>
          <w:p w:rsidR="00442A8A" w:rsidRDefault="00442A8A"/>
        </w:tc>
      </w:tr>
      <w:tr w:rsidR="00442A8A" w:rsidTr="00433B8A">
        <w:tc>
          <w:tcPr>
            <w:tcW w:w="2943" w:type="dxa"/>
          </w:tcPr>
          <w:p w:rsidR="00442A8A" w:rsidRDefault="00433B8A">
            <w:r>
              <w:t>Tiger worms</w:t>
            </w:r>
          </w:p>
        </w:tc>
        <w:tc>
          <w:tcPr>
            <w:tcW w:w="6299" w:type="dxa"/>
          </w:tcPr>
          <w:p w:rsidR="00442A8A" w:rsidRDefault="00442A8A" w:rsidP="00442A8A">
            <w:r>
              <w:t>The waste "cast off" from worms</w:t>
            </w:r>
          </w:p>
          <w:p w:rsidR="00442A8A" w:rsidRDefault="00442A8A"/>
        </w:tc>
      </w:tr>
      <w:tr w:rsidR="00442A8A" w:rsidTr="00433B8A">
        <w:tc>
          <w:tcPr>
            <w:tcW w:w="2943" w:type="dxa"/>
          </w:tcPr>
          <w:p w:rsidR="00442A8A" w:rsidRDefault="00442A8A">
            <w:proofErr w:type="spellStart"/>
            <w:r>
              <w:t>coccoon</w:t>
            </w:r>
            <w:proofErr w:type="spellEnd"/>
          </w:p>
        </w:tc>
        <w:tc>
          <w:tcPr>
            <w:tcW w:w="6299" w:type="dxa"/>
          </w:tcPr>
          <w:p w:rsidR="00442A8A" w:rsidRDefault="00442A8A">
            <w:r>
              <w:t>A mixture of decaying organic matter used as fertilizer</w:t>
            </w:r>
          </w:p>
          <w:p w:rsidR="00433B8A" w:rsidRDefault="00433B8A"/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Gizzard</w:t>
            </w:r>
          </w:p>
          <w:p w:rsidR="00442A8A" w:rsidRDefault="00442A8A"/>
        </w:tc>
        <w:tc>
          <w:tcPr>
            <w:tcW w:w="6299" w:type="dxa"/>
          </w:tcPr>
          <w:p w:rsidR="00442A8A" w:rsidRDefault="00442A8A">
            <w:r>
              <w:t>Man-made plant food that can damage the soil and wildlife</w:t>
            </w:r>
          </w:p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reproduce</w:t>
            </w:r>
          </w:p>
          <w:p w:rsidR="00442A8A" w:rsidRDefault="00442A8A"/>
        </w:tc>
        <w:tc>
          <w:tcPr>
            <w:tcW w:w="6299" w:type="dxa"/>
          </w:tcPr>
          <w:p w:rsidR="00442A8A" w:rsidRDefault="00442A8A">
            <w:r>
              <w:t>To gather</w:t>
            </w:r>
          </w:p>
        </w:tc>
      </w:tr>
      <w:tr w:rsidR="00442A8A" w:rsidTr="00433B8A">
        <w:tc>
          <w:tcPr>
            <w:tcW w:w="2943" w:type="dxa"/>
          </w:tcPr>
          <w:p w:rsidR="00442A8A" w:rsidRDefault="00442A8A"/>
          <w:p w:rsidR="00442A8A" w:rsidRDefault="00442A8A">
            <w:proofErr w:type="spellStart"/>
            <w:r>
              <w:t>clitellum</w:t>
            </w:r>
            <w:proofErr w:type="spellEnd"/>
          </w:p>
        </w:tc>
        <w:tc>
          <w:tcPr>
            <w:tcW w:w="6299" w:type="dxa"/>
          </w:tcPr>
          <w:p w:rsidR="00442A8A" w:rsidRDefault="00442A8A">
            <w:r>
              <w:t xml:space="preserve">Very small life forms consisting of only one cell. Help to break down animal and </w:t>
            </w:r>
            <w:proofErr w:type="spellStart"/>
            <w:r>
              <w:t>vegetabel</w:t>
            </w:r>
            <w:proofErr w:type="spellEnd"/>
            <w:r>
              <w:t xml:space="preserve"> matter to form compost. Can only be seen with a powerful microscope</w:t>
            </w:r>
          </w:p>
          <w:p w:rsidR="00433B8A" w:rsidRDefault="00433B8A"/>
        </w:tc>
      </w:tr>
      <w:tr w:rsidR="00442A8A" w:rsidTr="00433B8A">
        <w:tc>
          <w:tcPr>
            <w:tcW w:w="2943" w:type="dxa"/>
          </w:tcPr>
          <w:p w:rsidR="00442A8A" w:rsidRDefault="00442A8A"/>
          <w:p w:rsidR="00442A8A" w:rsidRDefault="00433B8A">
            <w:r>
              <w:t>germination</w:t>
            </w:r>
          </w:p>
        </w:tc>
        <w:tc>
          <w:tcPr>
            <w:tcW w:w="6299" w:type="dxa"/>
          </w:tcPr>
          <w:p w:rsidR="00442A8A" w:rsidRDefault="00442A8A">
            <w:r>
              <w:t>The band around a worm's body that shows a worm is ready to make babies</w:t>
            </w:r>
          </w:p>
          <w:p w:rsidR="00433B8A" w:rsidRDefault="00433B8A"/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Compost</w:t>
            </w:r>
          </w:p>
          <w:p w:rsidR="00442A8A" w:rsidRDefault="00442A8A"/>
        </w:tc>
        <w:tc>
          <w:tcPr>
            <w:tcW w:w="6299" w:type="dxa"/>
          </w:tcPr>
          <w:p w:rsidR="00442A8A" w:rsidRDefault="00442A8A">
            <w:r>
              <w:t>An odourless, colourless gas that is essential for supporting life</w:t>
            </w:r>
          </w:p>
        </w:tc>
      </w:tr>
      <w:tr w:rsidR="00442A8A" w:rsidTr="00433B8A">
        <w:tc>
          <w:tcPr>
            <w:tcW w:w="2943" w:type="dxa"/>
          </w:tcPr>
          <w:p w:rsidR="00442A8A" w:rsidRDefault="00442A8A"/>
          <w:p w:rsidR="00442A8A" w:rsidRDefault="00442A8A">
            <w:r>
              <w:t>bacteria</w:t>
            </w:r>
          </w:p>
        </w:tc>
        <w:tc>
          <w:tcPr>
            <w:tcW w:w="6299" w:type="dxa"/>
          </w:tcPr>
          <w:p w:rsidR="00442A8A" w:rsidRDefault="00442A8A">
            <w:r>
              <w:t xml:space="preserve">A plant food made from dead plants or animals </w:t>
            </w:r>
            <w:proofErr w:type="spellStart"/>
            <w:r>
              <w:t>e.g</w:t>
            </w:r>
            <w:proofErr w:type="spellEnd"/>
            <w:r>
              <w:t xml:space="preserve"> bone meal, seaweed meal</w:t>
            </w:r>
          </w:p>
          <w:p w:rsidR="00433B8A" w:rsidRDefault="00433B8A"/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Harvest</w:t>
            </w:r>
          </w:p>
          <w:p w:rsidR="00442A8A" w:rsidRDefault="00442A8A"/>
        </w:tc>
        <w:tc>
          <w:tcPr>
            <w:tcW w:w="6299" w:type="dxa"/>
          </w:tcPr>
          <w:p w:rsidR="00442A8A" w:rsidRDefault="00433B8A">
            <w:r>
              <w:t>A chemical poison which kills pests</w:t>
            </w:r>
          </w:p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decay</w:t>
            </w:r>
          </w:p>
        </w:tc>
        <w:tc>
          <w:tcPr>
            <w:tcW w:w="6299" w:type="dxa"/>
          </w:tcPr>
          <w:p w:rsidR="00442A8A" w:rsidRDefault="00442A8A">
            <w:r>
              <w:t>A part of the worm's stomach that crushes food</w:t>
            </w:r>
          </w:p>
          <w:p w:rsidR="00433B8A" w:rsidRDefault="00433B8A"/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Chemical fertilizers</w:t>
            </w:r>
          </w:p>
        </w:tc>
        <w:tc>
          <w:tcPr>
            <w:tcW w:w="6299" w:type="dxa"/>
          </w:tcPr>
          <w:p w:rsidR="00442A8A" w:rsidRDefault="00433B8A">
            <w:r>
              <w:t>Straw and animal droppings fro chickens, cows or horses that, when composted, is good for soil</w:t>
            </w:r>
          </w:p>
          <w:p w:rsidR="00433B8A" w:rsidRDefault="00433B8A"/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nutrients</w:t>
            </w:r>
          </w:p>
        </w:tc>
        <w:tc>
          <w:tcPr>
            <w:tcW w:w="6299" w:type="dxa"/>
          </w:tcPr>
          <w:p w:rsidR="00442A8A" w:rsidRDefault="00433B8A">
            <w:r>
              <w:t xml:space="preserve">Found in rich, organic matter. Used for composting and </w:t>
            </w:r>
            <w:proofErr w:type="spellStart"/>
            <w:r>
              <w:t>wormeries</w:t>
            </w:r>
            <w:proofErr w:type="spellEnd"/>
            <w:r>
              <w:t>.</w:t>
            </w:r>
          </w:p>
          <w:p w:rsidR="00433B8A" w:rsidRDefault="00433B8A"/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Crop rotation</w:t>
            </w:r>
          </w:p>
        </w:tc>
        <w:tc>
          <w:tcPr>
            <w:tcW w:w="6299" w:type="dxa"/>
          </w:tcPr>
          <w:p w:rsidR="00442A8A" w:rsidRDefault="00442A8A">
            <w:r>
              <w:t>Any substance which feeds or nourishes plants</w:t>
            </w:r>
          </w:p>
          <w:p w:rsidR="00433B8A" w:rsidRDefault="00433B8A"/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Organic fertilizer</w:t>
            </w:r>
          </w:p>
        </w:tc>
        <w:tc>
          <w:tcPr>
            <w:tcW w:w="6299" w:type="dxa"/>
          </w:tcPr>
          <w:p w:rsidR="00442A8A" w:rsidRDefault="00433B8A">
            <w:r>
              <w:t>When a seed begins to grow its first root</w:t>
            </w:r>
          </w:p>
          <w:p w:rsidR="00433B8A" w:rsidRDefault="00433B8A"/>
        </w:tc>
      </w:tr>
      <w:tr w:rsidR="00442A8A" w:rsidTr="00433B8A">
        <w:tc>
          <w:tcPr>
            <w:tcW w:w="2943" w:type="dxa"/>
          </w:tcPr>
          <w:p w:rsidR="00442A8A" w:rsidRDefault="00442A8A">
            <w:r>
              <w:t>mucus</w:t>
            </w:r>
          </w:p>
        </w:tc>
        <w:tc>
          <w:tcPr>
            <w:tcW w:w="6299" w:type="dxa"/>
          </w:tcPr>
          <w:p w:rsidR="00442A8A" w:rsidRDefault="00442A8A">
            <w:r>
              <w:t>Growing different families of vegetables in separate plots and moving them to a different area each year to keep the soil healthy</w:t>
            </w:r>
          </w:p>
          <w:p w:rsidR="00442A8A" w:rsidRDefault="00442A8A"/>
        </w:tc>
      </w:tr>
      <w:tr w:rsidR="00442A8A" w:rsidTr="00433B8A">
        <w:tc>
          <w:tcPr>
            <w:tcW w:w="2943" w:type="dxa"/>
          </w:tcPr>
          <w:p w:rsidR="00442A8A" w:rsidRDefault="00433B8A">
            <w:r>
              <w:t>manure</w:t>
            </w:r>
          </w:p>
        </w:tc>
        <w:tc>
          <w:tcPr>
            <w:tcW w:w="6299" w:type="dxa"/>
          </w:tcPr>
          <w:p w:rsidR="00433B8A" w:rsidRDefault="00442A8A" w:rsidP="00433B8A">
            <w:r>
              <w:t>A part of the body with a special purpose</w:t>
            </w:r>
          </w:p>
          <w:p w:rsidR="00433B8A" w:rsidRDefault="00433B8A" w:rsidP="00433B8A"/>
        </w:tc>
      </w:tr>
    </w:tbl>
    <w:p w:rsidR="009E65BF" w:rsidRDefault="009E65BF"/>
    <w:p w:rsidR="009E65BF" w:rsidRDefault="009E65BF"/>
    <w:sectPr w:rsidR="009E65BF" w:rsidSect="002245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364" w:rsidRDefault="00294364" w:rsidP="009204F1">
      <w:pPr>
        <w:spacing w:after="0" w:line="240" w:lineRule="auto"/>
      </w:pPr>
      <w:r>
        <w:separator/>
      </w:r>
    </w:p>
  </w:endnote>
  <w:endnote w:type="continuationSeparator" w:id="0">
    <w:p w:rsidR="00294364" w:rsidRDefault="00294364" w:rsidP="00920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4F1" w:rsidRDefault="009204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4F1" w:rsidRDefault="009204F1">
    <w:pPr>
      <w:pStyle w:val="Footer"/>
    </w:pPr>
    <w:r>
      <w:t xml:space="preserve">Prepared by Helen Withy Feb </w:t>
    </w:r>
    <w:r>
      <w:t>2016</w:t>
    </w:r>
  </w:p>
  <w:p w:rsidR="009204F1" w:rsidRDefault="009204F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4F1" w:rsidRDefault="009204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364" w:rsidRDefault="00294364" w:rsidP="009204F1">
      <w:pPr>
        <w:spacing w:after="0" w:line="240" w:lineRule="auto"/>
      </w:pPr>
      <w:r>
        <w:separator/>
      </w:r>
    </w:p>
  </w:footnote>
  <w:footnote w:type="continuationSeparator" w:id="0">
    <w:p w:rsidR="00294364" w:rsidRDefault="00294364" w:rsidP="00920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4F1" w:rsidRDefault="009204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4F1" w:rsidRDefault="009204F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4F1" w:rsidRDefault="009204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5BF"/>
    <w:rsid w:val="00224592"/>
    <w:rsid w:val="00294364"/>
    <w:rsid w:val="00433B8A"/>
    <w:rsid w:val="00442A8A"/>
    <w:rsid w:val="009204F1"/>
    <w:rsid w:val="009E65BF"/>
    <w:rsid w:val="00C911C3"/>
    <w:rsid w:val="00D53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2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204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4F1"/>
  </w:style>
  <w:style w:type="paragraph" w:styleId="Footer">
    <w:name w:val="footer"/>
    <w:basedOn w:val="Normal"/>
    <w:link w:val="FooterChar"/>
    <w:uiPriority w:val="99"/>
    <w:unhideWhenUsed/>
    <w:rsid w:val="009204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F1"/>
  </w:style>
  <w:style w:type="paragraph" w:styleId="BalloonText">
    <w:name w:val="Balloon Text"/>
    <w:basedOn w:val="Normal"/>
    <w:link w:val="BalloonTextChar"/>
    <w:uiPriority w:val="99"/>
    <w:semiHidden/>
    <w:unhideWhenUsed/>
    <w:rsid w:val="00920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4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2016-02-22T06:33:00Z</dcterms:created>
  <dcterms:modified xsi:type="dcterms:W3CDTF">2016-02-23T18:03:00Z</dcterms:modified>
</cp:coreProperties>
</file>